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17" w:rsidRDefault="00F81D48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IIS </w:t>
      </w:r>
      <w:r w:rsidR="00225347" w:rsidRPr="00804517">
        <w:rPr>
          <w:rFonts w:ascii="Arial" w:hAnsi="Arial" w:cs="Arial"/>
          <w:b/>
          <w:bCs/>
          <w:sz w:val="24"/>
          <w:szCs w:val="24"/>
        </w:rPr>
        <w:t>“A. MEUCCI” – MASSA</w:t>
      </w:r>
    </w:p>
    <w:p w:rsidR="00860586" w:rsidRDefault="0022534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:rsidR="00860586" w:rsidRDefault="00F81D48">
      <w:pPr>
        <w:pStyle w:val="Standard"/>
        <w:jc w:val="center"/>
        <w:rPr>
          <w:rFonts w:ascii="Arial" w:eastAsia="Times New Roman" w:hAnsi="Arial" w:cs="Arial"/>
          <w:b/>
          <w:lang w:eastAsia="it-IT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TIPOLOGIA A - </w:t>
      </w:r>
      <w:r>
        <w:rPr>
          <w:rFonts w:ascii="Arial" w:eastAsia="Times New Roman" w:hAnsi="Arial" w:cs="Arial"/>
          <w:b/>
          <w:lang w:eastAsia="it-IT"/>
        </w:rPr>
        <w:t>Analisi e interpretazione di un testo letterario italiano</w:t>
      </w:r>
    </w:p>
    <w:p w:rsidR="00860586" w:rsidRDefault="00F81D48">
      <w:pPr>
        <w:pStyle w:val="Standard"/>
        <w:spacing w:after="240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1"/>
        <w:gridCol w:w="6520"/>
        <w:gridCol w:w="998"/>
      </w:tblGrid>
      <w:tr w:rsidR="00860586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bookmarkStart w:id="1" w:name="Bookmark"/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bookmarkEnd w:id="1"/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:rsidR="00CD47A3" w:rsidRDefault="00CD47A3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47A3" w:rsidRPr="00CD47A3" w:rsidRDefault="00CD47A3" w:rsidP="00CD47A3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ideato e ben pianificato, organizzato in modo efficace</w:t>
            </w:r>
            <w:r>
              <w:rPr>
                <w:rFonts w:ascii="Arial" w:hAnsi="Arial" w:cs="Arial"/>
                <w:sz w:val="20"/>
                <w:szCs w:val="20"/>
              </w:rPr>
              <w:t xml:space="preserve"> / ben coeso e coerente</w:t>
            </w: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ben pianificato, organizzato in modo adeguato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nel complesso coeso e coerente</w:t>
            </w: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b/>
                <w:bCs/>
                <w:sz w:val="20"/>
                <w:szCs w:val="20"/>
              </w:rPr>
              <w:t>pianificato e organizzato in modo semplice ma coerente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sostanzialmente coeso </w:t>
            </w: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pianificato e organizzato in modo poco funzionale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/non del tutto coeso e/o coerente</w:t>
            </w: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strutturato in modo poco organico </w:t>
            </w:r>
            <w:r>
              <w:rPr>
                <w:rFonts w:ascii="Arial" w:hAnsi="Arial" w:cs="Arial"/>
                <w:sz w:val="20"/>
                <w:szCs w:val="20"/>
              </w:rPr>
              <w:t>e /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poco coeso, incoerente</w:t>
            </w:r>
          </w:p>
          <w:p w:rsidR="00860586" w:rsidRDefault="00CD47A3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</w:t>
            </w:r>
            <w:r w:rsidR="00F81D48">
              <w:rPr>
                <w:rFonts w:ascii="Arial" w:hAnsi="Arial" w:cs="Arial"/>
                <w:sz w:val="20"/>
                <w:szCs w:val="20"/>
              </w:rPr>
              <w:t>disorganico o non strutturato</w:t>
            </w:r>
            <w:r>
              <w:rPr>
                <w:rFonts w:ascii="Arial" w:hAnsi="Arial" w:cs="Arial"/>
                <w:sz w:val="20"/>
                <w:szCs w:val="20"/>
              </w:rPr>
              <w:t xml:space="preserve"> /mancanza di coerenza e/o coesione</w:t>
            </w:r>
          </w:p>
          <w:p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81D48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CD47A3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81D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D47A3" w:rsidRDefault="00CD47A3">
            <w:pPr>
              <w:pStyle w:val="Standard"/>
              <w:spacing w:after="0" w:line="240" w:lineRule="auto"/>
              <w:jc w:val="center"/>
            </w:pPr>
          </w:p>
          <w:p w:rsidR="00860586" w:rsidRDefault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81D4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:rsidR="00CD47A3" w:rsidRDefault="00CD47A3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36B7C" w:rsidRPr="00C36B7C" w:rsidRDefault="00C36B7C" w:rsidP="00C36B7C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860586" w:rsidRDefault="00C36B7C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specifico, ricco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/grammaticalmente corretto con uso efficace della sintassi e della punteggiatura</w:t>
            </w:r>
          </w:p>
          <w:p w:rsidR="00860586" w:rsidRPr="00C36B7C" w:rsidRDefault="00C36B7C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Lessico </w:t>
            </w:r>
            <w:r w:rsidR="00F81D48">
              <w:rPr>
                <w:rFonts w:ascii="Arial" w:hAnsi="Arial" w:cs="Arial"/>
                <w:sz w:val="20"/>
                <w:szCs w:val="20"/>
              </w:rPr>
              <w:t>corretto e appropriato</w:t>
            </w:r>
            <w:r>
              <w:rPr>
                <w:rFonts w:ascii="Arial" w:hAnsi="Arial" w:cs="Arial"/>
                <w:sz w:val="20"/>
                <w:szCs w:val="20"/>
              </w:rPr>
              <w:t xml:space="preserve"> / grammaticalmente corretto con uso appropriato della punteggiatura</w:t>
            </w:r>
          </w:p>
          <w:p w:rsidR="00860586" w:rsidRDefault="00B6291F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91F" w:rsidRDefault="00B6291F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:rsidR="00F81D48" w:rsidRDefault="00F81D48" w:rsidP="00F81D48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81D48" w:rsidRPr="00F81D48" w:rsidRDefault="00F81D48" w:rsidP="00F81D48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:rsidR="00860586" w:rsidRPr="00F81D48" w:rsidRDefault="00F81D48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</w:t>
            </w:r>
            <w:r w:rsidR="00126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giudizi e valutazioni semplici ma corretti</w:t>
            </w:r>
          </w:p>
          <w:p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:rsidR="00860586" w:rsidRDefault="00F81D48" w:rsidP="00F81D48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:rsidR="00860586" w:rsidRDefault="00F81D48" w:rsidP="00F81D48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:rsidR="00860586" w:rsidRDefault="00860586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D48" w:rsidRDefault="00F81D48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B6D" w:rsidRDefault="00126B6D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CD47A3" w:rsidRDefault="00CD47A3" w:rsidP="00CD47A3">
            <w:pPr>
              <w:pStyle w:val="Standard"/>
              <w:spacing w:after="0" w:line="240" w:lineRule="auto"/>
              <w:jc w:val="center"/>
            </w:pPr>
          </w:p>
          <w:p w:rsidR="00860586" w:rsidRDefault="00CD47A3" w:rsidP="00CD47A3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860586" w:rsidTr="00225347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25347" w:rsidRDefault="00F81D48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Rispetto dei vincoli posti nella consegna </w:t>
            </w:r>
          </w:p>
          <w:p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</w:t>
            </w:r>
            <w:r w:rsidRPr="0022534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ad esempio, indicazioni di massima circa la lunghezza del testo – se presenti – o indicazioni circa la forma parafrasata o sintetica della rielaborazione)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Pr="00831E34" w:rsidRDefault="00225347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Consegna e vincoli pienamente rispettat</w:t>
            </w:r>
            <w:r w:rsidR="00831E34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i più importanti vincoli posti nella consegna</w:t>
            </w:r>
          </w:p>
          <w:p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Rispetta la maggior parte dei vincoli posti nella consegna</w:t>
            </w:r>
          </w:p>
          <w:p w:rsidR="00831E34" w:rsidRPr="00831E34" w:rsidRDefault="00831E34" w:rsidP="00831E3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860586" w:rsidRPr="00831E34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Rispetta solo alcuni dei vincoli posti nella consegna</w:t>
            </w:r>
          </w:p>
          <w:p w:rsidR="00831E34" w:rsidRPr="00831E34" w:rsidRDefault="00831E34" w:rsidP="00831E34">
            <w:pPr>
              <w:rPr>
                <w:sz w:val="16"/>
                <w:szCs w:val="16"/>
              </w:rPr>
            </w:pP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rispetta la consegna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0586" w:rsidRDefault="00F81D48" w:rsidP="00831E3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:rsidR="00831E34" w:rsidRPr="00831E34" w:rsidRDefault="00831E34" w:rsidP="00831E34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0586" w:rsidRDefault="00F81D48" w:rsidP="00831E3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31E3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comprendere il testo nel suo senso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complessivo e nei suoi snodi tematici e stilistici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e approfondit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corrett</w:t>
            </w:r>
            <w:r w:rsidR="00FE2EE8">
              <w:rPr>
                <w:rFonts w:ascii="Arial" w:hAnsi="Arial" w:cs="Arial"/>
                <w:sz w:val="20"/>
                <w:szCs w:val="20"/>
              </w:rPr>
              <w:t xml:space="preserve">a, </w:t>
            </w:r>
            <w:r>
              <w:rPr>
                <w:rFonts w:ascii="Arial" w:hAnsi="Arial" w:cs="Arial"/>
                <w:sz w:val="20"/>
                <w:szCs w:val="20"/>
              </w:rPr>
              <w:t>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a, non sempre approfondita</w:t>
            </w:r>
          </w:p>
          <w:p w:rsidR="00FE2EE8" w:rsidRPr="00FE2EE8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complessivamente corrett</w:t>
            </w:r>
            <w:r w:rsidR="00FE2EE8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860586" w:rsidRDefault="00F81D48" w:rsidP="00FE2EE8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 w:rsidRPr="00FE2EE8">
              <w:rPr>
                <w:rFonts w:ascii="Arial" w:hAnsi="Arial" w:cs="Arial"/>
                <w:sz w:val="20"/>
                <w:szCs w:val="20"/>
              </w:rPr>
              <w:t>incomplet</w:t>
            </w:r>
            <w:r w:rsidR="00FE2EE8">
              <w:rPr>
                <w:rFonts w:ascii="Arial" w:hAnsi="Arial" w:cs="Arial"/>
                <w:sz w:val="20"/>
                <w:szCs w:val="20"/>
              </w:rPr>
              <w:t>a</w:t>
            </w:r>
            <w:r w:rsidRPr="00FE2EE8">
              <w:rPr>
                <w:rFonts w:ascii="Arial" w:hAnsi="Arial" w:cs="Arial"/>
                <w:sz w:val="20"/>
                <w:szCs w:val="20"/>
              </w:rPr>
              <w:t xml:space="preserve"> e/o </w:t>
            </w:r>
            <w:r w:rsidR="00FE2EE8">
              <w:rPr>
                <w:rFonts w:ascii="Arial" w:hAnsi="Arial" w:cs="Arial"/>
                <w:sz w:val="20"/>
                <w:szCs w:val="20"/>
              </w:rPr>
              <w:t>parziale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e imprecisa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molto frammentari</w:t>
            </w:r>
            <w:r w:rsidR="00FE2EE8">
              <w:rPr>
                <w:rFonts w:ascii="Arial" w:hAnsi="Arial" w:cs="Arial"/>
                <w:sz w:val="20"/>
                <w:szCs w:val="20"/>
              </w:rPr>
              <w:t>a /errata</w:t>
            </w:r>
          </w:p>
          <w:p w:rsidR="00860586" w:rsidRDefault="00860586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10-9</w:t>
            </w: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Puntualità nell'analisi lessicale, sintattica, stilistica e retorica (se richiesta)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articolato, completo e puntuale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 analizzare il testo in modo corretto e abbastanza articolato anche se non sempre specifico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 analizzare il testo in modo sufficientemente corretto anche se poco articolato e/o specifico</w:t>
            </w:r>
          </w:p>
          <w:p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 xml:space="preserve">nalisi del testo parziale e/o imprecisa </w:t>
            </w:r>
          </w:p>
          <w:p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lacunosa e/o scorretta</w:t>
            </w:r>
          </w:p>
          <w:p w:rsidR="00860586" w:rsidRDefault="00F125EA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81D48">
              <w:rPr>
                <w:rFonts w:ascii="Arial" w:hAnsi="Arial" w:cs="Arial"/>
                <w:sz w:val="20"/>
                <w:szCs w:val="20"/>
              </w:rPr>
              <w:t>nalisi del testo gravemente lacunosa o errata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F125EA" w:rsidRDefault="00F125EA" w:rsidP="00F125E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:rsidR="00860586" w:rsidRDefault="00F81D48" w:rsidP="00F125EA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:rsidTr="00126B6D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Interpretazione corretta e articolata del testo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critico, approfondito e articolato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abbastanza articolato e approfondito, ma poco originale o critico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Contestualizza e interpreta il testo in modo sufficientemente corretto ma non approfondito o articolato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superficiale e/o impreciso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Contestualizza e interpreta il testo in modo molto semplicistico e/o poco corretto</w:t>
            </w:r>
          </w:p>
          <w:p w:rsidR="00860586" w:rsidRDefault="00F81D48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Non contestualizza il testo o lo interpreta in modo errato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60586" w:rsidRDefault="0086058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0586" w:rsidRDefault="00F81D4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:rsidR="00860586" w:rsidRDefault="00F81D48" w:rsidP="00FE2EE8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860586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26B6D" w:rsidRDefault="00126B6D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6B6D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:rsidR="00860586" w:rsidRDefault="00F81D48" w:rsidP="00126B6D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  <w:tr w:rsidR="00860586" w:rsidTr="00225347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860586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0586" w:rsidRDefault="00F81D48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:rsidR="00126B6D" w:rsidRDefault="00126B6D">
            <w:pPr>
              <w:pStyle w:val="Standard"/>
              <w:spacing w:before="240" w:after="0" w:line="240" w:lineRule="auto"/>
              <w:jc w:val="center"/>
            </w:pPr>
          </w:p>
        </w:tc>
      </w:tr>
    </w:tbl>
    <w:p w:rsidR="00860586" w:rsidRDefault="00860586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B6291F" w:rsidRDefault="00B6291F" w:rsidP="00B6291F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:rsidR="00B6291F" w:rsidRPr="00B6291F" w:rsidRDefault="00B6291F" w:rsidP="00B6291F">
      <w:pPr>
        <w:pStyle w:val="Standard"/>
        <w:ind w:left="-284"/>
        <w:rPr>
          <w:sz w:val="20"/>
          <w:szCs w:val="20"/>
        </w:rPr>
      </w:pPr>
    </w:p>
    <w:p w:rsidR="00126B6D" w:rsidRPr="00B6291F" w:rsidRDefault="00F81D48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:rsidR="00126B6D" w:rsidRPr="00B6291F" w:rsidRDefault="00126B6D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B6291F" w:rsidRDefault="00F81D48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punteggio specifico in centesimi, derivante dalla somma della parte generale e della parte specifica, va riportato a 20 con opportuna proporzione (divisione per 5 </w:t>
      </w:r>
      <w:r w:rsidR="00126B6D"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+ arrotondamento per eccesso per un risultato uguale o maggiore a 0.50</w:t>
      </w: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)</w:t>
      </w:r>
    </w:p>
    <w:p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804517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804517" w:rsidRPr="00B6291F" w:rsidRDefault="00804517" w:rsidP="00B6291F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B6291F" w:rsidRPr="00B6291F" w:rsidRDefault="00B6291F" w:rsidP="00B6291F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860586" w:rsidRPr="00804517" w:rsidRDefault="00B6291F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E1EE3" w:rsidTr="00FE1EE3">
        <w:tc>
          <w:tcPr>
            <w:tcW w:w="1170" w:type="dxa"/>
          </w:tcPr>
          <w:p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E1EE3" w:rsidTr="00FE1EE3">
        <w:tc>
          <w:tcPr>
            <w:tcW w:w="1170" w:type="dxa"/>
          </w:tcPr>
          <w:p w:rsidR="00FE1EE3" w:rsidRDefault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E1EE3" w:rsidTr="00FE1EE3">
        <w:tc>
          <w:tcPr>
            <w:tcW w:w="1170" w:type="dxa"/>
          </w:tcPr>
          <w:p w:rsidR="00FE1EE3" w:rsidRDefault="00FE1EE3" w:rsidP="00FE1EE3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:rsidR="00FE1EE3" w:rsidRDefault="00FE1EE3" w:rsidP="00FE1EE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B6291F" w:rsidRDefault="00B6291F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60586" w:rsidRDefault="00860586">
      <w:pPr>
        <w:pStyle w:val="Standard"/>
        <w:spacing w:line="360" w:lineRule="auto"/>
      </w:pPr>
    </w:p>
    <w:p w:rsidR="009D7ABA" w:rsidRDefault="009D7ABA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IIS “A. MEUCCI” – MASSA</w:t>
      </w:r>
    </w:p>
    <w:p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GRIGLIE DI VALUTAZIONE – PRIMA PROVA</w:t>
      </w:r>
    </w:p>
    <w:p w:rsidR="00F56D74" w:rsidRDefault="00F56D74" w:rsidP="00F56D74">
      <w:pPr>
        <w:pStyle w:val="Standarduser"/>
        <w:jc w:val="center"/>
        <w:rPr>
          <w:rFonts w:ascii="Arial" w:hAnsi="Arial" w:cs="Arial"/>
          <w:b/>
          <w:bCs/>
          <w:sz w:val="24"/>
          <w:szCs w:val="24"/>
        </w:rPr>
      </w:pPr>
    </w:p>
    <w:p w:rsidR="00F56D74" w:rsidRDefault="00F56D74" w:rsidP="00F56D74">
      <w:pPr>
        <w:pStyle w:val="Standardus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B – Analisi e produzione di un testo argomentativo </w:t>
      </w:r>
    </w:p>
    <w:p w:rsidR="00F56D74" w:rsidRDefault="00F56D74" w:rsidP="00F56D74">
      <w:pPr>
        <w:pStyle w:val="Standarduser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p w:rsidR="00F56D74" w:rsidRDefault="00F56D74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1"/>
        <w:gridCol w:w="6520"/>
        <w:gridCol w:w="998"/>
      </w:tblGrid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:rsidR="00F56D74" w:rsidRDefault="00F56D74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Pr="00CD47A3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Pr="00C36B7C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:rsidR="00F56D74" w:rsidRPr="00C36B7C" w:rsidRDefault="00F56D74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:rsidR="00F56D74" w:rsidRDefault="00F56D74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:rsidR="00F56D74" w:rsidRDefault="00F56D74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Pr="00F81D48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:rsidR="00F56D74" w:rsidRPr="00F81D48" w:rsidRDefault="00F56D74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:rsidR="00F56D74" w:rsidRDefault="00F56D74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:rsidR="00F56D74" w:rsidRDefault="00F56D74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user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Individuazione corretta di tesi ed argomentazioni presenti nel testo proposto</w:t>
            </w:r>
          </w:p>
          <w:p w:rsidR="00F56D74" w:rsidRDefault="00F56D74" w:rsidP="00F56D74">
            <w:pPr>
              <w:pStyle w:val="Standarduser"/>
              <w:spacing w:before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6D74" w:rsidRDefault="00F56D74" w:rsidP="00F56D74">
            <w:pPr>
              <w:pStyle w:val="Standarduser"/>
              <w:spacing w:before="12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93732" w:rsidRPr="00F93732" w:rsidRDefault="00B529DB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Tesi e argomentazioni individuate in modo chiaro e corretto </w:t>
            </w:r>
            <w:r w:rsidR="00F93732">
              <w:rPr>
                <w:rFonts w:ascii="Arial" w:hAnsi="Arial" w:cs="Arial"/>
                <w:sz w:val="20"/>
                <w:szCs w:val="20"/>
              </w:rPr>
              <w:t xml:space="preserve">Capacità di cogliere elementi non espliciti </w:t>
            </w:r>
          </w:p>
          <w:p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Tesi individuata correttamente</w:t>
            </w:r>
          </w:p>
          <w:p w:rsidR="00F56D74" w:rsidRPr="00831E34" w:rsidRDefault="00F56D74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F56D74" w:rsidRPr="00831E34" w:rsidRDefault="00F93732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Adeguata individuazione degli elementi fondamentali del testo</w:t>
            </w:r>
          </w:p>
          <w:p w:rsidR="00F56D74" w:rsidRPr="00F93732" w:rsidRDefault="00F93732" w:rsidP="00F56D74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Tesi individuata correttamente, argomentazioni riconosciute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parzialmente / a grandi linee</w:t>
            </w:r>
          </w:p>
          <w:p w:rsidR="00F56D74" w:rsidRDefault="00F93732" w:rsidP="00F93732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t xml:space="preserve">Sono stati individuati solo alcuni / pochi punti della tesi. </w:t>
            </w:r>
            <w:r>
              <w:rPr>
                <w:rFonts w:ascii="Arial" w:hAnsi="Arial" w:cs="Arial"/>
                <w:sz w:val="20"/>
                <w:szCs w:val="20"/>
              </w:rPr>
              <w:t>Non sono stati individuati i punti e le argomentazioni della tesi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15-13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user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Capacità di sostenere con coerenza un percorso ragionato adoperando connettivi pertinenti</w:t>
            </w:r>
          </w:p>
          <w:p w:rsidR="00F56D74" w:rsidRDefault="00F56D74" w:rsidP="00F56D74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ragionato, coerente e funzionale, supportato da connettivi precisi</w:t>
            </w:r>
          </w:p>
          <w:p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che dà conto in modo complessivamente articolato di tutti gli snodi e i passaggi del testo/ uso adeguato dei connettivi</w:t>
            </w:r>
          </w:p>
          <w:p w:rsidR="00F56D74" w:rsidRPr="00FE2EE8" w:rsidRDefault="001E4A15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Percorso che dà conto in modo semplice ma corretto dei passaggi logici essenziali 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="00F56D74" w:rsidRPr="00FE2EE8">
              <w:rPr>
                <w:rFonts w:ascii="Arial" w:hAnsi="Arial" w:cs="Arial"/>
                <w:b/>
                <w:bCs/>
                <w:sz w:val="20"/>
                <w:szCs w:val="20"/>
              </w:rPr>
              <w:t>complessivamente corrett</w:t>
            </w:r>
            <w:r w:rsidR="00B529DB">
              <w:rPr>
                <w:rFonts w:ascii="Arial" w:hAnsi="Arial" w:cs="Arial"/>
                <w:b/>
                <w:bCs/>
                <w:sz w:val="20"/>
                <w:szCs w:val="20"/>
              </w:rPr>
              <w:t>o l’uso dei connettivi</w:t>
            </w:r>
          </w:p>
          <w:p w:rsidR="00F56D74" w:rsidRP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Incertezze nel sostenere un percorso coerente / uso dei connettivi non sempre corretto</w:t>
            </w:r>
          </w:p>
          <w:p w:rsidR="00B529DB" w:rsidRDefault="00B529DB" w:rsidP="00F56D74">
            <w:pPr>
              <w:pStyle w:val="Standard"/>
              <w:keepLines/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Percorso alquanto sconnesso e/o incoerente / uso non corretto dei connettivi</w:t>
            </w:r>
          </w:p>
          <w:p w:rsidR="00F56D74" w:rsidRDefault="00B529DB" w:rsidP="00F56D74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 w:rsidRPr="00B529DB">
              <w:rPr>
                <w:rFonts w:ascii="Arial" w:hAnsi="Arial" w:cs="Arial"/>
                <w:sz w:val="20"/>
                <w:szCs w:val="20"/>
              </w:rPr>
              <w:t>Percorso incoerente caratterizzato da assenza o uso non corretto dei connettivi</w:t>
            </w:r>
          </w:p>
          <w:p w:rsidR="00F56D74" w:rsidRDefault="00F56D74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10-9</w:t>
            </w: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:rsidR="00B529DB" w:rsidRDefault="00B529DB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F56D74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congruenza dei riferimenti culturali utilizzati per sostenere l’argomentazione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2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e approfonditi, approccio originale</w:t>
            </w:r>
          </w:p>
          <w:p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ampi con argomentazioni corrette</w:t>
            </w:r>
          </w:p>
          <w:p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 w:rsidRPr="001E4A15">
              <w:rPr>
                <w:rFonts w:ascii="Arial" w:hAnsi="Arial" w:cs="Arial"/>
                <w:sz w:val="20"/>
                <w:szCs w:val="20"/>
              </w:rPr>
              <w:t>Riferimenti culturali adeguati e congruenti a sostegno della tesi</w:t>
            </w:r>
          </w:p>
          <w:p w:rsidR="001E4A15" w:rsidRPr="001E4A15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</w:rPr>
            </w:pPr>
            <w:r w:rsidRPr="001E4A15">
              <w:rPr>
                <w:rFonts w:ascii="Arial" w:hAnsi="Arial" w:cs="Arial"/>
                <w:b/>
                <w:bCs/>
                <w:sz w:val="20"/>
                <w:szCs w:val="20"/>
              </w:rPr>
              <w:t>Riferimenti culturali corretti anche se non sempre ampi e approfonditi</w:t>
            </w:r>
          </w:p>
          <w:p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non sempre corretti e/o congrui</w:t>
            </w:r>
          </w:p>
          <w:p w:rsidR="00F56D74" w:rsidRDefault="001E4A15" w:rsidP="00F56D74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Riferimenti culturali assenti /non pertinenti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15-13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4A15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  <w:p w:rsidR="00F56D74" w:rsidRDefault="001E4A15" w:rsidP="001E4A15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F56D74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:rsidR="00F56D74" w:rsidRDefault="00F56D74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F56D74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56D74" w:rsidRDefault="00F56D74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:rsidR="00F56D74" w:rsidRDefault="00F56D74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:rsidR="00F56D74" w:rsidRDefault="00F56D74" w:rsidP="00F56D74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F56D74" w:rsidRDefault="00F56D74" w:rsidP="00F56D74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:rsidR="00F56D74" w:rsidRPr="00B6291F" w:rsidRDefault="00F56D74" w:rsidP="00F56D74">
      <w:pPr>
        <w:pStyle w:val="Standard"/>
        <w:ind w:left="-284"/>
        <w:rPr>
          <w:sz w:val="20"/>
          <w:szCs w:val="20"/>
        </w:rPr>
      </w:pPr>
    </w:p>
    <w:p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F56D74" w:rsidRDefault="00F56D74" w:rsidP="00F56D74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F56D74" w:rsidRPr="00B6291F" w:rsidRDefault="00F56D74" w:rsidP="00F56D74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F56D74" w:rsidRPr="00804517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F56D74" w:rsidTr="00F56D74">
        <w:tc>
          <w:tcPr>
            <w:tcW w:w="1170" w:type="dxa"/>
          </w:tcPr>
          <w:p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F56D74" w:rsidTr="00F56D74">
        <w:tc>
          <w:tcPr>
            <w:tcW w:w="1170" w:type="dxa"/>
          </w:tcPr>
          <w:p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F56D74" w:rsidTr="00F56D74">
        <w:tc>
          <w:tcPr>
            <w:tcW w:w="1170" w:type="dxa"/>
          </w:tcPr>
          <w:p w:rsidR="00F56D74" w:rsidRDefault="00F56D74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:rsidR="00F56D74" w:rsidRDefault="00F56D74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F56D74" w:rsidRDefault="00F56D74" w:rsidP="00F56D74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56D74" w:rsidRDefault="00F56D74" w:rsidP="00F56D74">
      <w:pPr>
        <w:pStyle w:val="Standard"/>
        <w:spacing w:line="360" w:lineRule="auto"/>
      </w:pPr>
    </w:p>
    <w:p w:rsidR="009D7ABA" w:rsidRDefault="009D7ABA" w:rsidP="00F56D74">
      <w:pPr>
        <w:pStyle w:val="Standard"/>
        <w:spacing w:line="360" w:lineRule="auto"/>
      </w:pPr>
    </w:p>
    <w:p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lastRenderedPageBreak/>
        <w:t>IIS “A. MEUCCI” – MASSA</w:t>
      </w:r>
    </w:p>
    <w:p w:rsidR="006D01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4517">
        <w:rPr>
          <w:rFonts w:ascii="Arial" w:hAnsi="Arial" w:cs="Arial"/>
          <w:b/>
          <w:bCs/>
          <w:sz w:val="24"/>
          <w:szCs w:val="24"/>
        </w:rPr>
        <w:t xml:space="preserve">GRIGLIE DI VALUTAZIONE – PRIMA PROVA </w:t>
      </w:r>
    </w:p>
    <w:p w:rsidR="006D0117" w:rsidRPr="00804517" w:rsidRDefault="006D0117" w:rsidP="006D0117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F56D74" w:rsidRDefault="006D0117" w:rsidP="00F56D74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C – Riflessione critica di carattere espositivo-argomentativo                                su tematiche di attualità </w:t>
      </w:r>
    </w:p>
    <w:p w:rsidR="00F56D74" w:rsidRDefault="00F56D74" w:rsidP="00F56D74">
      <w:pPr>
        <w:pStyle w:val="Standard"/>
        <w:jc w:val="center"/>
        <w:rPr>
          <w:rFonts w:ascii="Arial" w:hAnsi="Arial" w:cs="Arial"/>
          <w:b/>
        </w:rPr>
      </w:pPr>
    </w:p>
    <w:p w:rsidR="006D0117" w:rsidRDefault="006D0117" w:rsidP="00F56D74">
      <w:pPr>
        <w:pStyle w:val="Standard"/>
        <w:jc w:val="center"/>
      </w:pPr>
      <w:r>
        <w:rPr>
          <w:rFonts w:ascii="Arial" w:hAnsi="Arial" w:cs="Arial"/>
          <w:sz w:val="20"/>
          <w:szCs w:val="20"/>
        </w:rPr>
        <w:t>Studente___________________________________    Classe ___________                  Data___________</w:t>
      </w:r>
    </w:p>
    <w:tbl>
      <w:tblPr>
        <w:tblW w:w="10349" w:type="dxa"/>
        <w:tblInd w:w="-2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1"/>
        <w:gridCol w:w="6520"/>
        <w:gridCol w:w="998"/>
      </w:tblGrid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GENERALI*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Ideazione, pianificazione e organizzazione del testo</w:t>
            </w:r>
          </w:p>
          <w:p w:rsidR="006D0117" w:rsidRDefault="006D0117" w:rsidP="00F56D74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Coesione e coerenza testuale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Pr="00CD47A3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ideato e ben pianificato, organizzato in modo efficace / ben coeso e coerente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ben pianificato, organizzato in modo adeguato / nel complesso coeso e coerente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6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pianificato e organizzato in modo semplice ma coerente / sostanzialmente coeso 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pianificato e organizzato in modo poco funzionale /non del tutto coeso e/o coerente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strutturato in modo poco organico e /o poco coeso, incoerente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disorganico o non strutturato /mancanza di coerenza e/o coesione</w:t>
            </w:r>
          </w:p>
          <w:p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Ricchezza e padronanza lessicale</w:t>
            </w:r>
          </w:p>
          <w:p w:rsidR="006D0117" w:rsidRDefault="006D0117" w:rsidP="00F56D74">
            <w:pPr>
              <w:pStyle w:val="Standard"/>
              <w:spacing w:before="120"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grammaticale (ortografia, morfologia, sintassi); uso corretto ed efficace della punteggiatura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Pr="00C36B7C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  <w:rPr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specifico, ricco e appropriato /grammaticalmente corretto con uso efficace della sintassi e della punteggiatura</w:t>
            </w:r>
          </w:p>
          <w:p w:rsidR="006D0117" w:rsidRPr="00C36B7C" w:rsidRDefault="006D0117" w:rsidP="00F56D74">
            <w:pPr>
              <w:pStyle w:val="Standard"/>
              <w:keepLines/>
              <w:widowControl w:val="0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corretto e appropriato / grammaticalmente corretto con uso appropriato della punteggiatura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Repertorio lessicale semplice, forma complessivamente corretta dal punto di vista grammaticale e sintattico; uso della punteggiatura sostanzialmente adeguato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Lessico, grammatica e uso della punteggiatura imprecisi e/o limitati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impreciso e scorretto /scorretto dal punto di vista grammaticale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Lessico gravemente scorretto / gravemente scorretto dal punto di vista grammaticale</w:t>
            </w:r>
          </w:p>
          <w:p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Ampiezza e precisione delle conoscenze e dei riferimenti culturali</w:t>
            </w:r>
          </w:p>
          <w:p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Espressione di giudizi critici</w:t>
            </w:r>
          </w:p>
          <w:p w:rsidR="006D0117" w:rsidRDefault="006D0117" w:rsidP="00F56D74">
            <w:pPr>
              <w:pStyle w:val="Standard"/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valutazioni personali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Pr="00F81D48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357"/>
            </w:pP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ampie e precise in relazione all'argomento / approfonditi giudizi critici, valutazioni personali originali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9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informazioni e conoscenze culturali abbastanza ampie e precise in relazione all'argomento /giudizi e valutazioni abbastanza approfonditi</w:t>
            </w:r>
          </w:p>
          <w:p w:rsidR="006D0117" w:rsidRPr="00F81D48" w:rsidRDefault="006D0117" w:rsidP="00F56D74">
            <w:pPr>
              <w:pStyle w:val="Standard"/>
              <w:keepLines/>
              <w:widowControl w:val="0"/>
              <w:numPr>
                <w:ilvl w:val="0"/>
                <w:numId w:val="19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sufficienti conoscenze e riferimenti culturali in relazione all'argomento / giudizi e valutazioni semplici ma corretti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conoscenze, riferimenti culturali, giudizi critici e valutazioni personali poco convincenti e/o imprecisi in relazione all'argomento</w:t>
            </w:r>
          </w:p>
          <w:p w:rsidR="006D0117" w:rsidRDefault="006D0117" w:rsidP="00F56D74">
            <w:pPr>
              <w:pStyle w:val="Standard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conoscenze e riferimenti culturali scarsi e/o scorretti in relazione all'argomento /giudizi e valutazioni limitati</w:t>
            </w:r>
          </w:p>
          <w:p w:rsidR="006D0117" w:rsidRDefault="006D0117" w:rsidP="00F56D74">
            <w:pPr>
              <w:pStyle w:val="Paragrafoelenco"/>
              <w:keepLines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</w:pPr>
            <w:r>
              <w:rPr>
                <w:rFonts w:ascii="Arial" w:hAnsi="Arial" w:cs="Arial"/>
                <w:sz w:val="20"/>
                <w:szCs w:val="20"/>
              </w:rPr>
              <w:t>dimostra di non possedere conoscenze e riferimenti culturali in relazione all’argomento / giudizi e valutazioni limitati e/o inconsistenti</w:t>
            </w:r>
          </w:p>
          <w:p w:rsidR="006D0117" w:rsidRDefault="006D0117" w:rsidP="00F56D74">
            <w:pPr>
              <w:pStyle w:val="Standard"/>
              <w:keepLines/>
              <w:widowControl w:val="0"/>
              <w:spacing w:after="0" w:line="240" w:lineRule="auto"/>
              <w:ind w:left="-2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20-18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17-14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13-11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10-8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4-1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INDICATORI SPECIFICI</w:t>
            </w:r>
            <w:bookmarkStart w:id="2" w:name="Bookmark1"/>
            <w:bookmarkEnd w:id="2"/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DESCRITTORI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PUNTI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Pertinenza del testo rispetto alla traccia e coerenza nella formulazione del titolo e dell'eventuale paragrafazione</w:t>
            </w:r>
          </w:p>
          <w:p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Testo pertinente rispetto della traccia, con titolo ed eventuale paragrafazione coerenti ed efficaci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 pertinente nel rispetto della traccia, con titolo ed eventuale paragrafazione coerenti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Testo sufficientemente pertinente alla traccia, con titolo 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eventuale paragrafazione adeguati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Testo non del tutto pertinente rispetto alla traccia e/o poco efficace nella scelta del titolo e nella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>
              <w:rPr>
                <w:rFonts w:ascii="Arial" w:hAnsi="Arial" w:cs="Arial"/>
                <w:sz w:val="20"/>
                <w:szCs w:val="20"/>
              </w:rPr>
              <w:t>suddivisione in paragrafi</w:t>
            </w:r>
          </w:p>
          <w:p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Testo</w:t>
            </w:r>
            <w:r w:rsidR="006D0117">
              <w:rPr>
                <w:rFonts w:ascii="Arial" w:hAnsi="Arial" w:cs="Arial"/>
                <w:sz w:val="20"/>
                <w:szCs w:val="20"/>
              </w:rPr>
              <w:t xml:space="preserve"> poco pertinente rispetto alla traccia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D0117">
              <w:rPr>
                <w:rFonts w:ascii="Arial" w:hAnsi="Arial" w:cs="Arial"/>
                <w:sz w:val="20"/>
                <w:szCs w:val="20"/>
              </w:rPr>
              <w:t>incoerente nella scelta del titolo e</w:t>
            </w:r>
            <w:r>
              <w:rPr>
                <w:rFonts w:ascii="Arial" w:hAnsi="Arial" w:cs="Arial"/>
                <w:sz w:val="20"/>
                <w:szCs w:val="20"/>
              </w:rPr>
              <w:t xml:space="preserve"> nella </w:t>
            </w:r>
            <w:r w:rsidR="006D0117">
              <w:rPr>
                <w:rFonts w:ascii="Arial" w:hAnsi="Arial" w:cs="Arial"/>
                <w:sz w:val="20"/>
                <w:szCs w:val="20"/>
              </w:rPr>
              <w:t>eventuale paragrafazione</w:t>
            </w:r>
          </w:p>
          <w:p w:rsidR="006D0117" w:rsidRDefault="00E255F8" w:rsidP="006D0117">
            <w:pPr>
              <w:pStyle w:val="Standard"/>
              <w:keepLines/>
              <w:widowControl w:val="0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0117">
              <w:rPr>
                <w:rFonts w:ascii="Arial" w:hAnsi="Arial" w:cs="Arial"/>
                <w:sz w:val="20"/>
                <w:szCs w:val="20"/>
              </w:rPr>
              <w:t>esto non pertinente alla traccia, con titolo ed eventuale paragrafazione inadeguati</w:t>
            </w:r>
            <w:r>
              <w:rPr>
                <w:rFonts w:ascii="Arial" w:hAnsi="Arial" w:cs="Arial"/>
                <w:sz w:val="20"/>
                <w:szCs w:val="20"/>
              </w:rPr>
              <w:t xml:space="preserve"> / consegne disattese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10-9</w:t>
            </w:r>
          </w:p>
          <w:p w:rsidR="006D0117" w:rsidRDefault="006D0117" w:rsidP="006D0117">
            <w:pPr>
              <w:pStyle w:val="Standard"/>
              <w:spacing w:before="24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  <w:p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6D0117">
            <w:pPr>
              <w:pStyle w:val="Standard"/>
              <w:spacing w:before="12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D0117" w:rsidRDefault="006D0117" w:rsidP="006D0117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  <w:p w:rsidR="006D0117" w:rsidRDefault="006D0117" w:rsidP="006D011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6D0117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Sviluppo ordinato e lineare dell’esposizione</w:t>
            </w:r>
          </w:p>
          <w:p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Pr="00E255F8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 xml:space="preserve">esposizione in modo 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molto </w:t>
            </w:r>
            <w:r>
              <w:rPr>
                <w:rFonts w:ascii="Arial" w:hAnsi="Arial" w:cs="Arial"/>
                <w:sz w:val="20"/>
                <w:szCs w:val="20"/>
              </w:rPr>
              <w:t>chiaro,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coerente e organico</w:t>
            </w:r>
          </w:p>
          <w:p w:rsidR="00E255F8" w:rsidRDefault="00E255F8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t xml:space="preserve">Sviluppa l’esposizione </w:t>
            </w:r>
            <w:r w:rsidR="00962627">
              <w:t xml:space="preserve">in modo chiaro e articolato 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chiaro e articolato</w:t>
            </w:r>
            <w:r w:rsidR="00962627">
              <w:rPr>
                <w:rFonts w:ascii="Arial" w:hAnsi="Arial" w:cs="Arial"/>
                <w:sz w:val="20"/>
                <w:szCs w:val="20"/>
              </w:rPr>
              <w:t>, non sempre organico ed efficace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b/>
                <w:bCs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esposizione in modo sufficientemente chiaro e ordinato</w:t>
            </w:r>
            <w:r w:rsidR="00E255F8">
              <w:rPr>
                <w:rFonts w:ascii="Arial" w:hAnsi="Arial" w:cs="Arial"/>
                <w:b/>
                <w:bCs/>
                <w:sz w:val="20"/>
                <w:szCs w:val="20"/>
              </w:rPr>
              <w:t>, anche se non sempre articolato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non sempre chiaro e/o ordinato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Sviluppa l</w:t>
            </w:r>
            <w:r w:rsidR="00E255F8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esposizione in modo confuso, disordinato e non lineare</w:t>
            </w:r>
            <w:r w:rsidR="00E255F8">
              <w:rPr>
                <w:rFonts w:ascii="Arial" w:hAnsi="Arial" w:cs="Arial"/>
                <w:sz w:val="20"/>
                <w:szCs w:val="20"/>
              </w:rPr>
              <w:t xml:space="preserve">. Nessi logici inadeguati.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255F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255F8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55F8" w:rsidRDefault="00E255F8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  <w:p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E255F8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6D0117">
              <w:rPr>
                <w:rFonts w:ascii="Arial" w:hAnsi="Arial" w:cs="Arial"/>
                <w:sz w:val="20"/>
                <w:szCs w:val="20"/>
              </w:rPr>
              <w:t>-7</w:t>
            </w:r>
          </w:p>
          <w:p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962627" w:rsidRDefault="00962627" w:rsidP="00E255F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255F8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6D0117" w:rsidRDefault="006D0117" w:rsidP="00E255F8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255F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</w:tr>
      <w:tr w:rsidR="006D0117" w:rsidTr="00F56D74"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spacing w:before="12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Correttezza e articolazione delle conoscenze e dei riferimenti culturali</w:t>
            </w:r>
          </w:p>
          <w:p w:rsidR="006D0117" w:rsidRDefault="006D0117" w:rsidP="006D0117">
            <w:pPr>
              <w:pStyle w:val="Standard"/>
              <w:spacing w:before="120" w:after="0" w:line="240" w:lineRule="auto"/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precisi, ampi e molto puntuali</w:t>
            </w:r>
            <w:r w:rsidR="00962627">
              <w:rPr>
                <w:rFonts w:ascii="Arial" w:hAnsi="Arial" w:cs="Arial"/>
                <w:sz w:val="20"/>
                <w:szCs w:val="20"/>
              </w:rPr>
              <w:t>. Ottima padronanza degli argomenti</w:t>
            </w:r>
          </w:p>
          <w:p w:rsidR="006D0117" w:rsidRPr="0096262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riferimenti culturali validi, precisi e abbastanza ampi</w:t>
            </w:r>
          </w:p>
          <w:p w:rsidR="0096262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Conoscenze e riferimenti culturali precisi e corretti anche se non molto ampi</w:t>
            </w:r>
          </w:p>
          <w:p w:rsidR="006D0117" w:rsidRDefault="006D011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Utilizza riferimenti culturali </w:t>
            </w:r>
            <w:r w:rsidR="009626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essenziali 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corretti, anche se </w:t>
            </w:r>
            <w:r w:rsidR="0036480E">
              <w:rPr>
                <w:rFonts w:ascii="Arial" w:hAnsi="Arial" w:cs="Arial"/>
                <w:b/>
                <w:bCs/>
                <w:sz w:val="20"/>
                <w:szCs w:val="20"/>
              </w:rPr>
              <w:t>limitati</w:t>
            </w:r>
          </w:p>
          <w:p w:rsidR="006D0117" w:rsidRDefault="00962627" w:rsidP="006D011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Conoscenze e riferimenti culturali limitati </w:t>
            </w:r>
            <w:r w:rsidR="006D0117">
              <w:rPr>
                <w:rFonts w:ascii="Arial" w:hAnsi="Arial" w:cs="Arial"/>
                <w:sz w:val="20"/>
                <w:szCs w:val="20"/>
              </w:rPr>
              <w:t>e/o non sempre precisi</w:t>
            </w:r>
            <w:r>
              <w:rPr>
                <w:rFonts w:ascii="Arial" w:hAnsi="Arial" w:cs="Arial"/>
                <w:sz w:val="20"/>
                <w:szCs w:val="20"/>
              </w:rPr>
              <w:t xml:space="preserve"> o pertinenti</w:t>
            </w:r>
          </w:p>
          <w:p w:rsidR="006D0117" w:rsidRDefault="006D0117" w:rsidP="00962627">
            <w:pPr>
              <w:pStyle w:val="Standard"/>
              <w:keepLines/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Utilizza scarsi e/o approssimativi riferimenti culturali</w:t>
            </w:r>
            <w:r w:rsidR="0096262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Non inserisce riferimenti culturali o i riferimenti sono scorretti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15-13</w:t>
            </w: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10-12</w:t>
            </w: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9-7</w:t>
            </w:r>
          </w:p>
          <w:p w:rsidR="0036480E" w:rsidRDefault="0036480E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62627" w:rsidRPr="0036480E" w:rsidRDefault="00962627" w:rsidP="00962627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5-4</w:t>
            </w:r>
          </w:p>
          <w:p w:rsidR="006D0117" w:rsidRDefault="00962627" w:rsidP="00962627">
            <w:pPr>
              <w:pStyle w:val="Standard"/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80E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6D011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TOTALE </w:t>
            </w:r>
          </w:p>
          <w:p w:rsidR="006D0117" w:rsidRDefault="006D0117" w:rsidP="00F56D74">
            <w:pPr>
              <w:pStyle w:val="Standard"/>
              <w:keepLines/>
              <w:widowControl w:val="0"/>
              <w:tabs>
                <w:tab w:val="left" w:pos="9"/>
              </w:tabs>
              <w:spacing w:after="0" w:line="240" w:lineRule="auto"/>
              <w:ind w:firstLine="11"/>
              <w:jc w:val="right"/>
            </w:pPr>
            <w:r w:rsidRPr="00126B6D">
              <w:rPr>
                <w:rFonts w:ascii="Arial" w:hAnsi="Arial" w:cs="Arial"/>
                <w:b/>
                <w:sz w:val="16"/>
                <w:szCs w:val="16"/>
              </w:rPr>
              <w:t>(Indicatori generali: MAX 60 punti - Indicatori specifici: MAX 40 punti)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___/100</w:t>
            </w:r>
          </w:p>
          <w:p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  <w:tr w:rsidR="006D0117" w:rsidTr="00F56D74">
        <w:trPr>
          <w:trHeight w:val="427"/>
        </w:trPr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keepLines/>
              <w:widowControl w:val="0"/>
              <w:spacing w:before="240" w:after="0" w:line="240" w:lineRule="auto"/>
              <w:ind w:left="357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PUNTEGGIO ASSEGNATO 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D0117" w:rsidRDefault="006D0117" w:rsidP="00F56D74">
            <w:pPr>
              <w:pStyle w:val="Standard"/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___/ 20</w:t>
            </w:r>
          </w:p>
          <w:p w:rsidR="006D0117" w:rsidRDefault="006D0117" w:rsidP="00F56D74">
            <w:pPr>
              <w:pStyle w:val="Standard"/>
              <w:spacing w:before="240" w:after="0" w:line="240" w:lineRule="auto"/>
              <w:jc w:val="center"/>
            </w:pPr>
          </w:p>
        </w:tc>
      </w:tr>
    </w:tbl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6D0117" w:rsidRDefault="006D0117" w:rsidP="006D0117">
      <w:pPr>
        <w:pStyle w:val="Standard"/>
        <w:ind w:left="-284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(*) Indicatori conformi ai "Quadri di riferimento" e alle griglie di valutazione MIUR.</w:t>
      </w:r>
    </w:p>
    <w:p w:rsidR="006D0117" w:rsidRPr="00B6291F" w:rsidRDefault="006D0117" w:rsidP="006D0117">
      <w:pPr>
        <w:pStyle w:val="Standard"/>
        <w:ind w:left="-284"/>
        <w:rPr>
          <w:sz w:val="20"/>
          <w:szCs w:val="20"/>
        </w:rPr>
      </w:pPr>
    </w:p>
    <w:p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Il livello di sufficienza corrisponde alle descrizioni in grassetto. </w:t>
      </w:r>
    </w:p>
    <w:p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B62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Il punteggio specifico in centesimi, derivante dalla somma della parte generale e della parte specifica, va riportato a 20 con opportuna proporzione (divisione per 5 + arrotondamento per eccesso per un risultato uguale o maggiore a 0.50)</w:t>
      </w:r>
    </w:p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  <w:r w:rsidRPr="00B6291F">
        <w:rPr>
          <w:b/>
          <w:bCs/>
        </w:rPr>
        <w:t xml:space="preserve">Per gli studenti con DSA sono da considerarsi: </w:t>
      </w:r>
      <w:r w:rsidRPr="00B6291F">
        <w:rPr>
          <w:rFonts w:ascii="Arial" w:hAnsi="Arial" w:cs="Arial"/>
          <w:b/>
          <w:bCs/>
          <w:sz w:val="20"/>
          <w:szCs w:val="20"/>
        </w:rPr>
        <w:t>Repertorio lessicale semplice, forma complessivamente corretta dal punto di vista grammaticale e sintattico; uso della punteggiatura sostanzialmente adeguato.</w:t>
      </w:r>
    </w:p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6D0117" w:rsidRDefault="006D0117" w:rsidP="006D0117">
      <w:pPr>
        <w:pStyle w:val="Standard"/>
        <w:spacing w:after="0" w:line="240" w:lineRule="auto"/>
        <w:ind w:lef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6D0117" w:rsidRPr="00B6291F" w:rsidRDefault="006D0117" w:rsidP="006D0117">
      <w:pPr>
        <w:pStyle w:val="Standard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6D0117" w:rsidRPr="008045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804517">
        <w:rPr>
          <w:rFonts w:ascii="Arial" w:hAnsi="Arial" w:cs="Arial"/>
          <w:b/>
          <w:bCs/>
          <w:sz w:val="16"/>
          <w:szCs w:val="16"/>
        </w:rPr>
        <w:t>TABELLA CONVERSIONI</w:t>
      </w:r>
    </w:p>
    <w:p w:rsidR="006D0117" w:rsidRDefault="006D0117" w:rsidP="006D0117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9776" w:type="dxa"/>
        <w:tblLook w:val="04A0"/>
      </w:tblPr>
      <w:tblGrid>
        <w:gridCol w:w="1177"/>
        <w:gridCol w:w="394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589"/>
      </w:tblGrid>
      <w:tr w:rsidR="006D0117" w:rsidTr="00F56D74">
        <w:tc>
          <w:tcPr>
            <w:tcW w:w="1170" w:type="dxa"/>
          </w:tcPr>
          <w:p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CENTESIMI</w:t>
            </w:r>
          </w:p>
        </w:tc>
        <w:tc>
          <w:tcPr>
            <w:tcW w:w="394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7-12</w:t>
            </w:r>
          </w:p>
        </w:tc>
        <w:tc>
          <w:tcPr>
            <w:tcW w:w="447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18-22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23-27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28-32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33-37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38-42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43-47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48-52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53-57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58-62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63-67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68-72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73-77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78-82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83-87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88-92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93-97</w:t>
            </w:r>
          </w:p>
        </w:tc>
        <w:tc>
          <w:tcPr>
            <w:tcW w:w="629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98-100</w:t>
            </w:r>
          </w:p>
        </w:tc>
      </w:tr>
      <w:tr w:rsidR="006D0117" w:rsidTr="00F56D74">
        <w:tc>
          <w:tcPr>
            <w:tcW w:w="1170" w:type="dxa"/>
          </w:tcPr>
          <w:p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VENTESIMI</w:t>
            </w:r>
          </w:p>
        </w:tc>
        <w:tc>
          <w:tcPr>
            <w:tcW w:w="394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7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6D0117" w:rsidTr="00F56D74">
        <w:tc>
          <w:tcPr>
            <w:tcW w:w="1170" w:type="dxa"/>
          </w:tcPr>
          <w:p w:rsidR="006D0117" w:rsidRDefault="006D0117" w:rsidP="00F56D7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PUNTEGGIO IN DECIMI</w:t>
            </w:r>
          </w:p>
        </w:tc>
        <w:tc>
          <w:tcPr>
            <w:tcW w:w="394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7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1/2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46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1/2</w:t>
            </w:r>
          </w:p>
        </w:tc>
        <w:tc>
          <w:tcPr>
            <w:tcW w:w="629" w:type="dxa"/>
          </w:tcPr>
          <w:p w:rsidR="006D0117" w:rsidRDefault="006D0117" w:rsidP="00F56D7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</w:tbl>
    <w:p w:rsidR="006D0117" w:rsidRDefault="006D0117">
      <w:pPr>
        <w:pStyle w:val="Standard"/>
        <w:spacing w:line="360" w:lineRule="auto"/>
      </w:pPr>
    </w:p>
    <w:sectPr w:rsidR="006D0117" w:rsidSect="00B2630D">
      <w:pgSz w:w="11906" w:h="16838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AE4" w:rsidRDefault="00E94AE4">
      <w:r>
        <w:separator/>
      </w:r>
    </w:p>
  </w:endnote>
  <w:endnote w:type="continuationSeparator" w:id="1">
    <w:p w:rsidR="00E94AE4" w:rsidRDefault="00E9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AE4" w:rsidRDefault="00E94AE4">
      <w:r>
        <w:rPr>
          <w:color w:val="000000"/>
        </w:rPr>
        <w:separator/>
      </w:r>
    </w:p>
  </w:footnote>
  <w:footnote w:type="continuationSeparator" w:id="1">
    <w:p w:rsidR="00E94AE4" w:rsidRDefault="00E94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4317"/>
    <w:multiLevelType w:val="multilevel"/>
    <w:tmpl w:val="063EE58C"/>
    <w:styleLink w:val="WWNum9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2186510A"/>
    <w:multiLevelType w:val="multilevel"/>
    <w:tmpl w:val="4BB6083C"/>
    <w:styleLink w:val="WWNum8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2AE02F0"/>
    <w:multiLevelType w:val="multilevel"/>
    <w:tmpl w:val="9E9EA78A"/>
    <w:styleLink w:val="WWNum1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359434C0"/>
    <w:multiLevelType w:val="multilevel"/>
    <w:tmpl w:val="CE3A15BE"/>
    <w:styleLink w:val="WWNum4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371E42EE"/>
    <w:multiLevelType w:val="multilevel"/>
    <w:tmpl w:val="E10AC682"/>
    <w:styleLink w:val="WWNum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3F2C449B"/>
    <w:multiLevelType w:val="multilevel"/>
    <w:tmpl w:val="7E725482"/>
    <w:styleLink w:val="WWNum5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>
    <w:nsid w:val="404E3BB2"/>
    <w:multiLevelType w:val="multilevel"/>
    <w:tmpl w:val="C39EF718"/>
    <w:styleLink w:val="WWNum6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">
    <w:nsid w:val="41DB3D8A"/>
    <w:multiLevelType w:val="multilevel"/>
    <w:tmpl w:val="1FFA2A9E"/>
    <w:styleLink w:val="WWNum1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>
    <w:nsid w:val="64002D31"/>
    <w:multiLevelType w:val="multilevel"/>
    <w:tmpl w:val="E3445CBA"/>
    <w:styleLink w:val="WWNum2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>
    <w:nsid w:val="648B6E33"/>
    <w:multiLevelType w:val="multilevel"/>
    <w:tmpl w:val="ADF2A6D2"/>
    <w:styleLink w:val="WWNum3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">
    <w:nsid w:val="65C342E0"/>
    <w:multiLevelType w:val="multilevel"/>
    <w:tmpl w:val="C1160AD4"/>
    <w:styleLink w:val="WWNum10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>
    <w:nsid w:val="72B963EC"/>
    <w:multiLevelType w:val="multilevel"/>
    <w:tmpl w:val="44DAAB62"/>
    <w:styleLink w:val="WWNum7"/>
    <w:lvl w:ilvl="0">
      <w:numFmt w:val="bullet"/>
      <w:lvlText w:val=""/>
      <w:lvlJc w:val="left"/>
      <w:pPr>
        <w:ind w:left="357" w:hanging="357"/>
      </w:pPr>
      <w:rPr>
        <w:rFonts w:ascii="Wingdings" w:hAnsi="Wingdings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2">
    <w:nsid w:val="73392F6A"/>
    <w:multiLevelType w:val="multilevel"/>
    <w:tmpl w:val="849A8A14"/>
    <w:styleLink w:val="WWNum11"/>
    <w:lvl w:ilvl="0">
      <w:numFmt w:val="bullet"/>
      <w:lvlText w:val=""/>
      <w:lvlJc w:val="left"/>
      <w:pPr>
        <w:ind w:left="40" w:hanging="360"/>
      </w:pPr>
      <w:rPr>
        <w:rFonts w:ascii="Wingdings" w:hAnsi="Wingdings" w:cs="Wingdings"/>
        <w:color w:val="00000A"/>
        <w:sz w:val="20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1.%2.%3."/>
      <w:lvlJc w:val="left"/>
      <w:pPr>
        <w:ind w:left="760" w:hanging="360"/>
      </w:pPr>
    </w:lvl>
    <w:lvl w:ilvl="3">
      <w:start w:val="1"/>
      <w:numFmt w:val="decimal"/>
      <w:lvlText w:val="%1.%2.%3.%4."/>
      <w:lvlJc w:val="left"/>
      <w:pPr>
        <w:ind w:left="1120" w:hanging="360"/>
      </w:pPr>
    </w:lvl>
    <w:lvl w:ilvl="4">
      <w:start w:val="1"/>
      <w:numFmt w:val="decimal"/>
      <w:lvlText w:val="%1.%2.%3.%4.%5."/>
      <w:lvlJc w:val="left"/>
      <w:pPr>
        <w:ind w:left="1480" w:hanging="360"/>
      </w:pPr>
    </w:lvl>
    <w:lvl w:ilvl="5">
      <w:start w:val="1"/>
      <w:numFmt w:val="decimal"/>
      <w:lvlText w:val="%1.%2.%3.%4.%5.%6."/>
      <w:lvlJc w:val="left"/>
      <w:pPr>
        <w:ind w:left="1840" w:hanging="360"/>
      </w:pPr>
    </w:lvl>
    <w:lvl w:ilvl="6">
      <w:start w:val="1"/>
      <w:numFmt w:val="decimal"/>
      <w:lvlText w:val="%1.%2.%3.%4.%5.%6.%7."/>
      <w:lvlJc w:val="left"/>
      <w:pPr>
        <w:ind w:left="2200" w:hanging="360"/>
      </w:pPr>
    </w:lvl>
    <w:lvl w:ilvl="7">
      <w:start w:val="1"/>
      <w:numFmt w:val="decimal"/>
      <w:lvlText w:val="%1.%2.%3.%4.%5.%6.%7.%8."/>
      <w:lvlJc w:val="left"/>
      <w:pPr>
        <w:ind w:left="2560" w:hanging="360"/>
      </w:pPr>
    </w:lvl>
    <w:lvl w:ilvl="8">
      <w:start w:val="1"/>
      <w:numFmt w:val="decimal"/>
      <w:lvlText w:val="%1.%2.%3.%4.%5.%6.%7.%8.%9."/>
      <w:lvlJc w:val="left"/>
      <w:pPr>
        <w:ind w:left="292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8"/>
  </w:num>
  <w:num w:numId="16">
    <w:abstractNumId w:val="9"/>
  </w:num>
  <w:num w:numId="17">
    <w:abstractNumId w:val="3"/>
  </w:num>
  <w:num w:numId="18">
    <w:abstractNumId w:val="0"/>
  </w:num>
  <w:num w:numId="19">
    <w:abstractNumId w:val="7"/>
  </w:num>
  <w:num w:numId="20">
    <w:abstractNumId w:val="12"/>
  </w:num>
  <w:num w:numId="21">
    <w:abstractNumId w:val="10"/>
  </w:num>
  <w:num w:numId="22">
    <w:abstractNumId w:val="5"/>
  </w:num>
  <w:num w:numId="23">
    <w:abstractNumId w:val="6"/>
  </w:num>
  <w:num w:numId="24">
    <w:abstractNumId w:val="11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0586"/>
    <w:rsid w:val="00126B6D"/>
    <w:rsid w:val="00160201"/>
    <w:rsid w:val="001E4A15"/>
    <w:rsid w:val="00225347"/>
    <w:rsid w:val="00286C69"/>
    <w:rsid w:val="0036480E"/>
    <w:rsid w:val="006D0117"/>
    <w:rsid w:val="006F388D"/>
    <w:rsid w:val="007655CC"/>
    <w:rsid w:val="00787CAB"/>
    <w:rsid w:val="00804517"/>
    <w:rsid w:val="00831E34"/>
    <w:rsid w:val="00860586"/>
    <w:rsid w:val="00935933"/>
    <w:rsid w:val="00962627"/>
    <w:rsid w:val="009D7ABA"/>
    <w:rsid w:val="00A3710D"/>
    <w:rsid w:val="00AF1D32"/>
    <w:rsid w:val="00B2630D"/>
    <w:rsid w:val="00B529DB"/>
    <w:rsid w:val="00B6291F"/>
    <w:rsid w:val="00C36B7C"/>
    <w:rsid w:val="00CD47A3"/>
    <w:rsid w:val="00D3470E"/>
    <w:rsid w:val="00E22163"/>
    <w:rsid w:val="00E255F8"/>
    <w:rsid w:val="00E94AE4"/>
    <w:rsid w:val="00F125EA"/>
    <w:rsid w:val="00F56D74"/>
    <w:rsid w:val="00F81D48"/>
    <w:rsid w:val="00F93732"/>
    <w:rsid w:val="00FE1EE3"/>
    <w:rsid w:val="00FE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3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2630D"/>
    <w:pPr>
      <w:widowControl/>
      <w:spacing w:after="200" w:line="276" w:lineRule="auto"/>
    </w:pPr>
    <w:rPr>
      <w:color w:val="00000A"/>
      <w:sz w:val="22"/>
    </w:rPr>
  </w:style>
  <w:style w:type="paragraph" w:customStyle="1" w:styleId="Heading">
    <w:name w:val="Heading"/>
    <w:basedOn w:val="Standard"/>
    <w:next w:val="Textbody"/>
    <w:rsid w:val="00B263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2630D"/>
    <w:pPr>
      <w:spacing w:after="140" w:line="288" w:lineRule="auto"/>
    </w:pPr>
  </w:style>
  <w:style w:type="paragraph" w:styleId="Elenco">
    <w:name w:val="List"/>
    <w:basedOn w:val="Textbody"/>
    <w:rsid w:val="00B2630D"/>
    <w:rPr>
      <w:rFonts w:cs="Lucida Sans"/>
    </w:rPr>
  </w:style>
  <w:style w:type="paragraph" w:styleId="Didascalia">
    <w:name w:val="caption"/>
    <w:basedOn w:val="Standard"/>
    <w:rsid w:val="00B26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B2630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rsid w:val="00B2630D"/>
    <w:pPr>
      <w:keepNext/>
      <w:spacing w:before="240" w:after="120"/>
    </w:pPr>
    <w:rPr>
      <w:rFonts w:ascii="Liberation Sans" w:eastAsia="Microsoft YaHei" w:hAnsi="Liberation Sans" w:cs="Lucida Sans"/>
      <w:b/>
      <w:bCs/>
      <w:sz w:val="28"/>
      <w:szCs w:val="28"/>
    </w:rPr>
  </w:style>
  <w:style w:type="paragraph" w:styleId="Sottotitolo">
    <w:name w:val="Subtitle"/>
    <w:basedOn w:val="Heading"/>
    <w:next w:val="Textbody"/>
    <w:uiPriority w:val="11"/>
    <w:qFormat/>
    <w:rsid w:val="00B2630D"/>
    <w:pPr>
      <w:jc w:val="center"/>
    </w:pPr>
    <w:rPr>
      <w:i/>
      <w:iCs/>
    </w:rPr>
  </w:style>
  <w:style w:type="paragraph" w:styleId="Paragrafoelenco">
    <w:name w:val="List Paragraph"/>
    <w:basedOn w:val="Standard"/>
    <w:rsid w:val="00B2630D"/>
    <w:pPr>
      <w:ind w:left="720"/>
    </w:pPr>
  </w:style>
  <w:style w:type="paragraph" w:styleId="Testofumetto">
    <w:name w:val="Balloon Text"/>
    <w:basedOn w:val="Standard"/>
    <w:rsid w:val="00B263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rsid w:val="00B2630D"/>
    <w:pPr>
      <w:suppressLineNumbers/>
    </w:pPr>
  </w:style>
  <w:style w:type="paragraph" w:customStyle="1" w:styleId="Titolotabella">
    <w:name w:val="Titolo tabella"/>
    <w:basedOn w:val="TableContents"/>
    <w:rsid w:val="00B2630D"/>
  </w:style>
  <w:style w:type="character" w:customStyle="1" w:styleId="TestofumettoCarattere">
    <w:name w:val="Testo fumetto Carattere"/>
    <w:basedOn w:val="Carpredefinitoparagrafo"/>
    <w:rsid w:val="00B2630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B2630D"/>
    <w:rPr>
      <w:rFonts w:ascii="Arial" w:hAnsi="Arial"/>
      <w:sz w:val="20"/>
    </w:rPr>
  </w:style>
  <w:style w:type="character" w:customStyle="1" w:styleId="ListLabel2">
    <w:name w:val="ListLabel 2"/>
    <w:rsid w:val="00B2630D"/>
    <w:rPr>
      <w:rFonts w:ascii="Arial" w:hAnsi="Arial"/>
      <w:sz w:val="20"/>
    </w:rPr>
  </w:style>
  <w:style w:type="character" w:customStyle="1" w:styleId="ListLabel3">
    <w:name w:val="ListLabel 3"/>
    <w:rsid w:val="00B2630D"/>
    <w:rPr>
      <w:rFonts w:ascii="Arial" w:hAnsi="Arial"/>
      <w:sz w:val="20"/>
    </w:rPr>
  </w:style>
  <w:style w:type="character" w:customStyle="1" w:styleId="ListLabel4">
    <w:name w:val="ListLabel 4"/>
    <w:rsid w:val="00B2630D"/>
    <w:rPr>
      <w:rFonts w:ascii="Arial" w:hAnsi="Arial"/>
      <w:sz w:val="20"/>
    </w:rPr>
  </w:style>
  <w:style w:type="character" w:customStyle="1" w:styleId="ListLabel5">
    <w:name w:val="ListLabel 5"/>
    <w:rsid w:val="00B2630D"/>
    <w:rPr>
      <w:sz w:val="16"/>
    </w:rPr>
  </w:style>
  <w:style w:type="character" w:customStyle="1" w:styleId="ListLabel6">
    <w:name w:val="ListLabel 6"/>
    <w:rsid w:val="00B2630D"/>
    <w:rPr>
      <w:rFonts w:ascii="Arial" w:hAnsi="Arial"/>
      <w:sz w:val="20"/>
    </w:rPr>
  </w:style>
  <w:style w:type="character" w:customStyle="1" w:styleId="ListLabel7">
    <w:name w:val="ListLabel 7"/>
    <w:rsid w:val="00B2630D"/>
    <w:rPr>
      <w:rFonts w:ascii="Arial" w:hAnsi="Arial"/>
      <w:sz w:val="20"/>
    </w:rPr>
  </w:style>
  <w:style w:type="character" w:customStyle="1" w:styleId="ListLabel8">
    <w:name w:val="ListLabel 8"/>
    <w:rsid w:val="00B2630D"/>
    <w:rPr>
      <w:rFonts w:ascii="Arial" w:hAnsi="Arial"/>
      <w:sz w:val="20"/>
    </w:rPr>
  </w:style>
  <w:style w:type="character" w:customStyle="1" w:styleId="ListLabel9">
    <w:name w:val="ListLabel 9"/>
    <w:rsid w:val="00B2630D"/>
    <w:rPr>
      <w:rFonts w:ascii="Arial" w:hAnsi="Arial"/>
      <w:sz w:val="20"/>
    </w:rPr>
  </w:style>
  <w:style w:type="character" w:customStyle="1" w:styleId="ListLabel10">
    <w:name w:val="ListLabel 10"/>
    <w:rsid w:val="00B2630D"/>
    <w:rPr>
      <w:rFonts w:ascii="Arial" w:hAnsi="Arial"/>
      <w:sz w:val="20"/>
    </w:rPr>
  </w:style>
  <w:style w:type="character" w:customStyle="1" w:styleId="ListLabel11">
    <w:name w:val="ListLabel 11"/>
    <w:rsid w:val="00B2630D"/>
    <w:rPr>
      <w:rFonts w:ascii="Arial" w:hAnsi="Arial"/>
      <w:sz w:val="20"/>
    </w:rPr>
  </w:style>
  <w:style w:type="character" w:customStyle="1" w:styleId="ListLabel12">
    <w:name w:val="ListLabel 12"/>
    <w:rsid w:val="00B2630D"/>
    <w:rPr>
      <w:rFonts w:ascii="Arial" w:hAnsi="Arial"/>
      <w:color w:val="00000A"/>
      <w:sz w:val="20"/>
    </w:rPr>
  </w:style>
  <w:style w:type="character" w:customStyle="1" w:styleId="ListLabel13">
    <w:name w:val="ListLabel 13"/>
    <w:rsid w:val="00B2630D"/>
    <w:rPr>
      <w:rFonts w:ascii="Arial" w:hAnsi="Arial"/>
      <w:sz w:val="20"/>
    </w:rPr>
  </w:style>
  <w:style w:type="character" w:customStyle="1" w:styleId="ListLabel14">
    <w:name w:val="ListLabel 14"/>
    <w:rsid w:val="00B2630D"/>
    <w:rPr>
      <w:sz w:val="16"/>
    </w:rPr>
  </w:style>
  <w:style w:type="character" w:customStyle="1" w:styleId="ListLabel15">
    <w:name w:val="ListLabel 15"/>
    <w:rsid w:val="00B2630D"/>
    <w:rPr>
      <w:rFonts w:cs="Courier New"/>
    </w:rPr>
  </w:style>
  <w:style w:type="character" w:customStyle="1" w:styleId="ListLabel16">
    <w:name w:val="ListLabel 16"/>
    <w:rsid w:val="00B2630D"/>
    <w:rPr>
      <w:rFonts w:cs="Courier New"/>
    </w:rPr>
  </w:style>
  <w:style w:type="character" w:customStyle="1" w:styleId="ListLabel17">
    <w:name w:val="ListLabel 17"/>
    <w:rsid w:val="00B2630D"/>
    <w:rPr>
      <w:rFonts w:cs="Courier New"/>
    </w:rPr>
  </w:style>
  <w:style w:type="character" w:customStyle="1" w:styleId="ListLabel18">
    <w:name w:val="ListLabel 18"/>
    <w:rsid w:val="00B2630D"/>
    <w:rPr>
      <w:sz w:val="16"/>
    </w:rPr>
  </w:style>
  <w:style w:type="character" w:customStyle="1" w:styleId="ListLabel19">
    <w:name w:val="ListLabel 19"/>
    <w:rsid w:val="00B2630D"/>
    <w:rPr>
      <w:rFonts w:cs="Courier New"/>
    </w:rPr>
  </w:style>
  <w:style w:type="character" w:customStyle="1" w:styleId="ListLabel20">
    <w:name w:val="ListLabel 20"/>
    <w:rsid w:val="00B2630D"/>
    <w:rPr>
      <w:rFonts w:cs="Courier New"/>
    </w:rPr>
  </w:style>
  <w:style w:type="character" w:customStyle="1" w:styleId="ListLabel21">
    <w:name w:val="ListLabel 21"/>
    <w:rsid w:val="00B2630D"/>
    <w:rPr>
      <w:rFonts w:cs="Courier New"/>
    </w:rPr>
  </w:style>
  <w:style w:type="character" w:customStyle="1" w:styleId="ListLabel22">
    <w:name w:val="ListLabel 22"/>
    <w:rsid w:val="00B2630D"/>
    <w:rPr>
      <w:rFonts w:ascii="Arial" w:hAnsi="Arial" w:cs="Wingdings"/>
      <w:sz w:val="20"/>
    </w:rPr>
  </w:style>
  <w:style w:type="character" w:customStyle="1" w:styleId="ListLabel23">
    <w:name w:val="ListLabel 23"/>
    <w:rsid w:val="00B2630D"/>
    <w:rPr>
      <w:rFonts w:ascii="Arial" w:hAnsi="Arial" w:cs="Wingdings"/>
      <w:sz w:val="20"/>
    </w:rPr>
  </w:style>
  <w:style w:type="character" w:customStyle="1" w:styleId="ListLabel24">
    <w:name w:val="ListLabel 24"/>
    <w:rsid w:val="00B2630D"/>
    <w:rPr>
      <w:rFonts w:ascii="Arial" w:hAnsi="Arial" w:cs="Wingdings"/>
      <w:sz w:val="20"/>
    </w:rPr>
  </w:style>
  <w:style w:type="character" w:customStyle="1" w:styleId="ListLabel25">
    <w:name w:val="ListLabel 25"/>
    <w:rsid w:val="00B2630D"/>
    <w:rPr>
      <w:rFonts w:ascii="Arial" w:hAnsi="Arial" w:cs="Wingdings"/>
      <w:sz w:val="20"/>
    </w:rPr>
  </w:style>
  <w:style w:type="character" w:customStyle="1" w:styleId="ListLabel26">
    <w:name w:val="ListLabel 26"/>
    <w:rsid w:val="00B2630D"/>
    <w:rPr>
      <w:rFonts w:ascii="Arial" w:hAnsi="Arial" w:cs="Wingdings"/>
      <w:sz w:val="20"/>
    </w:rPr>
  </w:style>
  <w:style w:type="character" w:customStyle="1" w:styleId="ListLabel27">
    <w:name w:val="ListLabel 27"/>
    <w:rsid w:val="00B2630D"/>
    <w:rPr>
      <w:rFonts w:ascii="Arial" w:hAnsi="Arial" w:cs="Wingdings"/>
      <w:sz w:val="20"/>
    </w:rPr>
  </w:style>
  <w:style w:type="character" w:customStyle="1" w:styleId="ListLabel28">
    <w:name w:val="ListLabel 28"/>
    <w:rsid w:val="00B2630D"/>
    <w:rPr>
      <w:rFonts w:ascii="Arial" w:hAnsi="Arial" w:cs="Wingdings"/>
      <w:sz w:val="20"/>
    </w:rPr>
  </w:style>
  <w:style w:type="character" w:customStyle="1" w:styleId="ListLabel29">
    <w:name w:val="ListLabel 29"/>
    <w:rsid w:val="00B2630D"/>
    <w:rPr>
      <w:rFonts w:ascii="Arial" w:hAnsi="Arial" w:cs="Wingdings"/>
      <w:sz w:val="20"/>
    </w:rPr>
  </w:style>
  <w:style w:type="character" w:customStyle="1" w:styleId="ListLabel30">
    <w:name w:val="ListLabel 30"/>
    <w:rsid w:val="00B2630D"/>
    <w:rPr>
      <w:rFonts w:ascii="Arial" w:hAnsi="Arial" w:cs="Wingdings"/>
      <w:sz w:val="20"/>
    </w:rPr>
  </w:style>
  <w:style w:type="character" w:customStyle="1" w:styleId="ListLabel31">
    <w:name w:val="ListLabel 31"/>
    <w:rsid w:val="00B2630D"/>
    <w:rPr>
      <w:rFonts w:ascii="Arial" w:hAnsi="Arial" w:cs="Wingdings"/>
      <w:sz w:val="20"/>
    </w:rPr>
  </w:style>
  <w:style w:type="character" w:customStyle="1" w:styleId="ListLabel32">
    <w:name w:val="ListLabel 32"/>
    <w:rsid w:val="00B2630D"/>
    <w:rPr>
      <w:rFonts w:ascii="Arial" w:hAnsi="Arial" w:cs="Wingdings"/>
      <w:color w:val="00000A"/>
      <w:sz w:val="20"/>
    </w:rPr>
  </w:style>
  <w:style w:type="character" w:customStyle="1" w:styleId="ListLabel33">
    <w:name w:val="ListLabel 33"/>
    <w:rsid w:val="00B2630D"/>
    <w:rPr>
      <w:rFonts w:ascii="Arial" w:hAnsi="Arial" w:cs="Wingdings"/>
      <w:sz w:val="20"/>
    </w:rPr>
  </w:style>
  <w:style w:type="character" w:customStyle="1" w:styleId="ListLabel34">
    <w:name w:val="ListLabel 34"/>
    <w:rsid w:val="00B2630D"/>
    <w:rPr>
      <w:rFonts w:cs="Wingdings"/>
      <w:sz w:val="20"/>
    </w:rPr>
  </w:style>
  <w:style w:type="character" w:customStyle="1" w:styleId="ListLabel35">
    <w:name w:val="ListLabel 35"/>
    <w:rsid w:val="00B2630D"/>
    <w:rPr>
      <w:rFonts w:cs="Wingdings"/>
      <w:color w:val="00000A"/>
      <w:sz w:val="20"/>
    </w:rPr>
  </w:style>
  <w:style w:type="numbering" w:customStyle="1" w:styleId="WWNum1">
    <w:name w:val="WWNum1"/>
    <w:basedOn w:val="Nessunelenco"/>
    <w:rsid w:val="00B2630D"/>
    <w:pPr>
      <w:numPr>
        <w:numId w:val="1"/>
      </w:numPr>
    </w:pPr>
  </w:style>
  <w:style w:type="numbering" w:customStyle="1" w:styleId="WWNum2">
    <w:name w:val="WWNum2"/>
    <w:basedOn w:val="Nessunelenco"/>
    <w:rsid w:val="00B2630D"/>
    <w:pPr>
      <w:numPr>
        <w:numId w:val="2"/>
      </w:numPr>
    </w:pPr>
  </w:style>
  <w:style w:type="numbering" w:customStyle="1" w:styleId="WWNum3">
    <w:name w:val="WWNum3"/>
    <w:basedOn w:val="Nessunelenco"/>
    <w:rsid w:val="00B2630D"/>
    <w:pPr>
      <w:numPr>
        <w:numId w:val="3"/>
      </w:numPr>
    </w:pPr>
  </w:style>
  <w:style w:type="numbering" w:customStyle="1" w:styleId="WWNum4">
    <w:name w:val="WWNum4"/>
    <w:basedOn w:val="Nessunelenco"/>
    <w:rsid w:val="00B2630D"/>
    <w:pPr>
      <w:numPr>
        <w:numId w:val="4"/>
      </w:numPr>
    </w:pPr>
  </w:style>
  <w:style w:type="numbering" w:customStyle="1" w:styleId="WWNum5">
    <w:name w:val="WWNum5"/>
    <w:basedOn w:val="Nessunelenco"/>
    <w:rsid w:val="00B2630D"/>
    <w:pPr>
      <w:numPr>
        <w:numId w:val="5"/>
      </w:numPr>
    </w:pPr>
  </w:style>
  <w:style w:type="numbering" w:customStyle="1" w:styleId="WWNum6">
    <w:name w:val="WWNum6"/>
    <w:basedOn w:val="Nessunelenco"/>
    <w:rsid w:val="00B2630D"/>
    <w:pPr>
      <w:numPr>
        <w:numId w:val="6"/>
      </w:numPr>
    </w:pPr>
  </w:style>
  <w:style w:type="numbering" w:customStyle="1" w:styleId="WWNum7">
    <w:name w:val="WWNum7"/>
    <w:basedOn w:val="Nessunelenco"/>
    <w:rsid w:val="00B2630D"/>
    <w:pPr>
      <w:numPr>
        <w:numId w:val="7"/>
      </w:numPr>
    </w:pPr>
  </w:style>
  <w:style w:type="numbering" w:customStyle="1" w:styleId="WWNum8">
    <w:name w:val="WWNum8"/>
    <w:basedOn w:val="Nessunelenco"/>
    <w:rsid w:val="00B2630D"/>
    <w:pPr>
      <w:numPr>
        <w:numId w:val="8"/>
      </w:numPr>
    </w:pPr>
  </w:style>
  <w:style w:type="numbering" w:customStyle="1" w:styleId="WWNum9">
    <w:name w:val="WWNum9"/>
    <w:basedOn w:val="Nessunelenco"/>
    <w:rsid w:val="00B2630D"/>
    <w:pPr>
      <w:numPr>
        <w:numId w:val="9"/>
      </w:numPr>
    </w:pPr>
  </w:style>
  <w:style w:type="numbering" w:customStyle="1" w:styleId="WWNum10">
    <w:name w:val="WWNum10"/>
    <w:basedOn w:val="Nessunelenco"/>
    <w:rsid w:val="00B2630D"/>
    <w:pPr>
      <w:numPr>
        <w:numId w:val="10"/>
      </w:numPr>
    </w:pPr>
  </w:style>
  <w:style w:type="numbering" w:customStyle="1" w:styleId="WWNum11">
    <w:name w:val="WWNum11"/>
    <w:basedOn w:val="Nessunelenco"/>
    <w:rsid w:val="00B2630D"/>
    <w:pPr>
      <w:numPr>
        <w:numId w:val="11"/>
      </w:numPr>
    </w:pPr>
  </w:style>
  <w:style w:type="numbering" w:customStyle="1" w:styleId="WWNum12">
    <w:name w:val="WWNum12"/>
    <w:basedOn w:val="Nessunelenco"/>
    <w:rsid w:val="00B2630D"/>
    <w:pPr>
      <w:numPr>
        <w:numId w:val="12"/>
      </w:numPr>
    </w:pPr>
  </w:style>
  <w:style w:type="numbering" w:customStyle="1" w:styleId="WWNum13">
    <w:name w:val="WWNum13"/>
    <w:basedOn w:val="Nessunelenco"/>
    <w:rsid w:val="00B2630D"/>
    <w:pPr>
      <w:numPr>
        <w:numId w:val="13"/>
      </w:numPr>
    </w:pPr>
  </w:style>
  <w:style w:type="table" w:styleId="Grigliatabella">
    <w:name w:val="Table Grid"/>
    <w:basedOn w:val="Tabellanormale"/>
    <w:uiPriority w:val="39"/>
    <w:rsid w:val="00B62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F56D74"/>
    <w:pPr>
      <w:widowControl/>
      <w:spacing w:after="200" w:line="276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EFC8-7CD8-42E6-82E3-4E1FA399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Liana</cp:lastModifiedBy>
  <cp:revision>3</cp:revision>
  <cp:lastPrinted>2019-02-13T18:30:00Z</cp:lastPrinted>
  <dcterms:created xsi:type="dcterms:W3CDTF">2020-02-03T11:57:00Z</dcterms:created>
  <dcterms:modified xsi:type="dcterms:W3CDTF">2022-05-12T14:23:00Z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